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C" w:rsidRDefault="000A1C3E">
      <w:pPr>
        <w:spacing w:before="180" w:after="90"/>
      </w:pPr>
      <w:r>
        <w:rPr>
          <w:b/>
          <w:bCs/>
          <w:sz w:val="28"/>
        </w:rPr>
        <w:t>一、研究生聲明書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967DC">
        <w:trPr>
          <w:cantSplit/>
          <w:trHeight w:val="1701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 w:rsidP="0091217B">
            <w:pPr>
              <w:spacing w:before="90" w:line="300" w:lineRule="auto"/>
              <w:ind w:left="120" w:right="120"/>
              <w:jc w:val="both"/>
            </w:pPr>
            <w:r>
              <w:t>依本校</w:t>
            </w:r>
            <w:r w:rsidR="00531A1E" w:rsidRPr="00531A1E">
              <w:rPr>
                <w:rFonts w:hint="eastAsia"/>
              </w:rPr>
              <w:t>指導教授指導研究生實施要點</w:t>
            </w:r>
            <w:r>
              <w:t>，學生</w:t>
            </w:r>
            <w:r>
              <w:rPr>
                <w:u w:val="single"/>
              </w:rPr>
              <w:t xml:space="preserve">　　　　　　</w:t>
            </w:r>
            <w:r>
              <w:t>（學號：</w:t>
            </w:r>
            <w:r>
              <w:rPr>
                <w:u w:val="single"/>
              </w:rPr>
              <w:t xml:space="preserve">　　　　　　</w:t>
            </w:r>
            <w:r>
              <w:t>）因故更換指導教授，在未得原指導教授之書面同意時，不以與原指導教授（</w:t>
            </w:r>
            <w:r>
              <w:rPr>
                <w:u w:val="single"/>
              </w:rPr>
              <w:t xml:space="preserve">　　　　　　</w:t>
            </w:r>
            <w:r>
              <w:t>教授）指導之研究計畫或研究成果，當作與新指導教授之共同研究成果或學位論文的任</w:t>
            </w:r>
            <w:r w:rsidR="00721EA1">
              <w:rPr>
                <w:rFonts w:hint="eastAsia"/>
              </w:rPr>
              <w:t>一</w:t>
            </w:r>
            <w:r>
              <w:t>部分。特此聲明。</w:t>
            </w:r>
          </w:p>
        </w:tc>
      </w:tr>
      <w:tr w:rsidR="00F967DC">
        <w:trPr>
          <w:cantSplit/>
          <w:trHeight w:val="454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立書人：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>
        <w:trPr>
          <w:cantSplit/>
          <w:trHeight w:val="340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日期：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年　　月　　日</w:t>
            </w:r>
          </w:p>
        </w:tc>
      </w:tr>
      <w:tr w:rsidR="00F967DC">
        <w:trPr>
          <w:cantSplit/>
          <w:trHeight w:val="284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>
        <w:trPr>
          <w:cantSplit/>
          <w:trHeight w:val="1985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pStyle w:val="a7"/>
              <w:spacing w:line="300" w:lineRule="auto"/>
              <w:ind w:left="600" w:right="120" w:hanging="480"/>
              <w:rPr>
                <w:sz w:val="24"/>
              </w:rPr>
            </w:pPr>
            <w:r>
              <w:rPr>
                <w:sz w:val="24"/>
              </w:rPr>
              <w:t>註：更換指導教授之研究生舉辦學位論文口試</w:t>
            </w:r>
            <w:r w:rsidR="00721EA1" w:rsidRPr="005E2B8C">
              <w:rPr>
                <w:rFonts w:hint="eastAsia"/>
                <w:sz w:val="24"/>
                <w:u w:val="single"/>
              </w:rPr>
              <w:t>三</w:t>
            </w:r>
            <w:r w:rsidRPr="005E2B8C">
              <w:rPr>
                <w:rFonts w:hint="eastAsia"/>
                <w:sz w:val="24"/>
                <w:u w:val="single"/>
              </w:rPr>
              <w:t>十天</w:t>
            </w:r>
            <w:r>
              <w:rPr>
                <w:sz w:val="24"/>
              </w:rPr>
              <w:t>前應將一份論文稿送原指導教授親自簽收。如發生對聲明書相關之爭議，原指導教授應於口試</w:t>
            </w:r>
            <w:r w:rsidR="00721EA1" w:rsidRPr="005E2B8C">
              <w:rPr>
                <w:rFonts w:hint="eastAsia"/>
                <w:sz w:val="24"/>
                <w:u w:val="single"/>
              </w:rPr>
              <w:t>七</w:t>
            </w:r>
            <w:r w:rsidRPr="005E2B8C">
              <w:rPr>
                <w:rFonts w:hint="eastAsia"/>
                <w:sz w:val="24"/>
                <w:u w:val="single"/>
              </w:rPr>
              <w:t>天</w:t>
            </w:r>
            <w:r>
              <w:rPr>
                <w:sz w:val="24"/>
              </w:rPr>
              <w:t>前向</w:t>
            </w:r>
            <w:r w:rsidR="0091217B">
              <w:rPr>
                <w:rFonts w:hint="eastAsia"/>
                <w:sz w:val="24"/>
              </w:rPr>
              <w:t>學程</w:t>
            </w:r>
            <w:r>
              <w:rPr>
                <w:sz w:val="24"/>
              </w:rPr>
              <w:t>提出申訴，</w:t>
            </w:r>
            <w:r w:rsidR="00721EA1">
              <w:rPr>
                <w:rFonts w:hint="eastAsia"/>
                <w:sz w:val="24"/>
              </w:rPr>
              <w:t>經</w:t>
            </w:r>
            <w:r>
              <w:rPr>
                <w:sz w:val="24"/>
              </w:rPr>
              <w:t>提出申訴後，</w:t>
            </w:r>
            <w:r w:rsidR="00721EA1">
              <w:rPr>
                <w:sz w:val="24"/>
              </w:rPr>
              <w:t>學位論文口試</w:t>
            </w:r>
            <w:r>
              <w:rPr>
                <w:sz w:val="24"/>
              </w:rPr>
              <w:t>暫停；由</w:t>
            </w:r>
            <w:r w:rsidR="0091217B">
              <w:rPr>
                <w:rFonts w:hint="eastAsia"/>
                <w:sz w:val="24"/>
              </w:rPr>
              <w:t>學程召開</w:t>
            </w:r>
            <w:r>
              <w:rPr>
                <w:sz w:val="24"/>
              </w:rPr>
              <w:t>會</w:t>
            </w:r>
            <w:r w:rsidR="0091217B">
              <w:rPr>
                <w:rFonts w:hint="eastAsia"/>
                <w:sz w:val="24"/>
              </w:rPr>
              <w:t>議</w:t>
            </w:r>
            <w:r>
              <w:rPr>
                <w:sz w:val="24"/>
              </w:rPr>
              <w:t>於一個月內裁決之。研究生未依規定逕自更換指導教授時，其學位考試成績將不予承認。</w:t>
            </w:r>
          </w:p>
          <w:p w:rsidR="00F967DC" w:rsidRDefault="000A1C3E">
            <w:pPr>
              <w:pStyle w:val="a7"/>
              <w:spacing w:before="180"/>
              <w:ind w:left="1001" w:right="120" w:hanging="310"/>
              <w:rPr>
                <w:sz w:val="24"/>
                <w:shd w:val="clear" w:color="auto" w:fill="E0E0E0"/>
              </w:rPr>
            </w:pPr>
            <w:r>
              <w:rPr>
                <w:sz w:val="24"/>
                <w:shd w:val="clear" w:color="auto" w:fill="E0E0E0"/>
              </w:rPr>
              <w:t>※</w:t>
            </w:r>
            <w:r>
              <w:rPr>
                <w:sz w:val="24"/>
                <w:shd w:val="clear" w:color="auto" w:fill="E0E0E0"/>
              </w:rPr>
              <w:t xml:space="preserve">茲同意該生論文無需送本人審議。　　　</w:t>
            </w:r>
          </w:p>
          <w:p w:rsidR="00E82B54" w:rsidRPr="00E82B54" w:rsidRDefault="000A1C3E" w:rsidP="0091217B">
            <w:pPr>
              <w:pStyle w:val="a7"/>
              <w:spacing w:before="180"/>
              <w:ind w:left="1001" w:right="-32" w:firstLine="2280"/>
              <w:rPr>
                <w:sz w:val="24"/>
                <w:u w:val="single"/>
                <w:shd w:val="clear" w:color="auto" w:fill="E0E0E0"/>
              </w:rPr>
            </w:pPr>
            <w:r>
              <w:rPr>
                <w:sz w:val="24"/>
                <w:shd w:val="clear" w:color="auto" w:fill="E0E0E0"/>
              </w:rPr>
              <w:t>原指導教授簽章：</w:t>
            </w:r>
            <w:r>
              <w:rPr>
                <w:sz w:val="24"/>
                <w:u w:val="single"/>
                <w:shd w:val="clear" w:color="auto" w:fill="E0E0E0"/>
              </w:rPr>
              <w:t xml:space="preserve">　　　　</w:t>
            </w:r>
            <w:r w:rsidR="0091217B">
              <w:rPr>
                <w:rFonts w:hint="eastAsia"/>
                <w:sz w:val="24"/>
                <w:u w:val="single"/>
                <w:shd w:val="clear" w:color="auto" w:fill="E0E0E0"/>
              </w:rPr>
              <w:t xml:space="preserve">        </w:t>
            </w:r>
            <w:r>
              <w:rPr>
                <w:sz w:val="24"/>
                <w:u w:val="single"/>
                <w:shd w:val="clear" w:color="auto" w:fill="E0E0E0"/>
              </w:rPr>
              <w:t xml:space="preserve">　日期：</w:t>
            </w:r>
            <w:r w:rsidR="0091217B">
              <w:rPr>
                <w:rFonts w:hint="eastAsia"/>
                <w:sz w:val="24"/>
                <w:u w:val="single"/>
                <w:shd w:val="clear" w:color="auto" w:fill="E0E0E0"/>
              </w:rPr>
              <w:t xml:space="preserve">  </w:t>
            </w:r>
            <w:r w:rsidR="0091217B">
              <w:rPr>
                <w:sz w:val="24"/>
                <w:u w:val="single"/>
                <w:shd w:val="clear" w:color="auto" w:fill="E0E0E0"/>
              </w:rPr>
              <w:t xml:space="preserve"> </w:t>
            </w:r>
            <w:r>
              <w:rPr>
                <w:sz w:val="24"/>
                <w:u w:val="single"/>
                <w:shd w:val="clear" w:color="auto" w:fill="E0E0E0"/>
              </w:rPr>
              <w:t xml:space="preserve">  </w:t>
            </w:r>
            <w:r>
              <w:rPr>
                <w:sz w:val="24"/>
                <w:u w:val="single"/>
                <w:shd w:val="clear" w:color="auto" w:fill="E0E0E0"/>
              </w:rPr>
              <w:t>年</w:t>
            </w:r>
            <w:r w:rsidR="0091217B">
              <w:rPr>
                <w:rFonts w:hint="eastAsia"/>
                <w:sz w:val="24"/>
                <w:u w:val="single"/>
                <w:shd w:val="clear" w:color="auto" w:fill="E0E0E0"/>
              </w:rPr>
              <w:t xml:space="preserve">  </w:t>
            </w:r>
            <w:r>
              <w:rPr>
                <w:sz w:val="24"/>
                <w:u w:val="single"/>
                <w:shd w:val="clear" w:color="auto" w:fill="E0E0E0"/>
              </w:rPr>
              <w:t xml:space="preserve">   </w:t>
            </w:r>
            <w:r>
              <w:rPr>
                <w:sz w:val="24"/>
                <w:u w:val="single"/>
                <w:shd w:val="clear" w:color="auto" w:fill="E0E0E0"/>
              </w:rPr>
              <w:t>月</w:t>
            </w:r>
            <w:r>
              <w:rPr>
                <w:sz w:val="24"/>
                <w:u w:val="single"/>
                <w:shd w:val="clear" w:color="auto" w:fill="E0E0E0"/>
              </w:rPr>
              <w:t xml:space="preserve">   </w:t>
            </w:r>
            <w:r w:rsidR="0091217B">
              <w:rPr>
                <w:sz w:val="24"/>
                <w:u w:val="single"/>
                <w:shd w:val="clear" w:color="auto" w:fill="E0E0E0"/>
              </w:rPr>
              <w:t xml:space="preserve">  </w:t>
            </w:r>
            <w:r>
              <w:rPr>
                <w:sz w:val="24"/>
                <w:u w:val="single"/>
                <w:shd w:val="clear" w:color="auto" w:fill="E0E0E0"/>
              </w:rPr>
              <w:t>日</w:t>
            </w:r>
          </w:p>
        </w:tc>
      </w:tr>
    </w:tbl>
    <w:p w:rsidR="00F967DC" w:rsidRDefault="000A1C3E">
      <w:pPr>
        <w:spacing w:before="180" w:after="90"/>
        <w:rPr>
          <w:b/>
          <w:bCs/>
          <w:sz w:val="28"/>
        </w:rPr>
      </w:pPr>
      <w:r>
        <w:rPr>
          <w:b/>
          <w:bCs/>
          <w:sz w:val="28"/>
        </w:rPr>
        <w:t>二、原指導教授與研究生協議書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167"/>
        <w:gridCol w:w="3408"/>
      </w:tblGrid>
      <w:tr w:rsidR="00F967DC" w:rsidTr="00F85125">
        <w:trPr>
          <w:cantSplit/>
          <w:trHeight w:val="2268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spacing w:before="90" w:line="300" w:lineRule="auto"/>
              <w:ind w:left="120" w:right="120"/>
              <w:jc w:val="both"/>
            </w:pPr>
            <w:r>
              <w:rPr>
                <w:u w:val="single"/>
              </w:rPr>
              <w:t xml:space="preserve">　　　　　　</w:t>
            </w:r>
            <w:r>
              <w:t>教授（甲方）與研究生</w:t>
            </w:r>
            <w:r>
              <w:rPr>
                <w:u w:val="single"/>
              </w:rPr>
              <w:t xml:space="preserve">　　　　　　</w:t>
            </w:r>
            <w:r>
              <w:t>（乙方），茲同意甲方在擔任乙方指導教授期間，針對雙方之研究計畫成果發表權，同意以下</w:t>
            </w:r>
            <w:r w:rsidR="003956FD">
              <w:rPr>
                <w:rFonts w:hint="eastAsia"/>
              </w:rPr>
              <w:t>勾選之</w:t>
            </w:r>
            <w:r>
              <w:t>協議事項，本協議自雙方簽名後即日生效。</w:t>
            </w:r>
          </w:p>
          <w:p w:rsidR="00F967DC" w:rsidRDefault="00AD634B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 w:rsidR="000A1C3E">
              <w:rPr>
                <w:sz w:val="24"/>
              </w:rPr>
              <w:tab/>
            </w:r>
            <w:r w:rsidR="000A1C3E">
              <w:rPr>
                <w:sz w:val="24"/>
              </w:rPr>
              <w:t>雙方共同發表原研究成果</w:t>
            </w:r>
            <w:r w:rsidR="003956FD">
              <w:rPr>
                <w:rFonts w:ascii="標楷體" w:hAnsi="標楷體" w:hint="eastAsia"/>
                <w:sz w:val="24"/>
              </w:rPr>
              <w:t>，</w:t>
            </w:r>
            <w:r w:rsidR="003C1888">
              <w:rPr>
                <w:rFonts w:ascii="標楷體" w:hAnsi="標楷體" w:hint="eastAsia"/>
                <w:sz w:val="24"/>
              </w:rPr>
              <w:t>全部</w:t>
            </w:r>
            <w:r w:rsidR="003956FD">
              <w:rPr>
                <w:rFonts w:hint="eastAsia"/>
                <w:sz w:val="24"/>
              </w:rPr>
              <w:t>得列為乙方</w:t>
            </w:r>
            <w:r w:rsidR="003C1888">
              <w:rPr>
                <w:rFonts w:hint="eastAsia"/>
                <w:sz w:val="24"/>
              </w:rPr>
              <w:t>畢業</w:t>
            </w:r>
            <w:r w:rsidR="003956FD" w:rsidRPr="003956FD">
              <w:rPr>
                <w:rFonts w:hint="eastAsia"/>
                <w:sz w:val="24"/>
              </w:rPr>
              <w:t>論文</w:t>
            </w:r>
            <w:r w:rsidR="003956FD">
              <w:rPr>
                <w:rFonts w:hint="eastAsia"/>
                <w:sz w:val="24"/>
              </w:rPr>
              <w:t>之內容</w:t>
            </w:r>
            <w:r w:rsidR="000A1C3E">
              <w:rPr>
                <w:sz w:val="24"/>
              </w:rPr>
              <w:t>。</w:t>
            </w:r>
          </w:p>
          <w:p w:rsidR="003C1888" w:rsidRDefault="00AD634B" w:rsidP="003956FD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 w:rsidR="003956FD">
              <w:rPr>
                <w:sz w:val="24"/>
              </w:rPr>
              <w:tab/>
            </w:r>
            <w:r w:rsidR="003C1888">
              <w:rPr>
                <w:sz w:val="24"/>
              </w:rPr>
              <w:t>雙方共同發表原研究成果</w:t>
            </w:r>
            <w:r w:rsidR="003C1888">
              <w:rPr>
                <w:rFonts w:ascii="標楷體" w:hAnsi="標楷體" w:hint="eastAsia"/>
                <w:sz w:val="24"/>
              </w:rPr>
              <w:t>，部分</w:t>
            </w:r>
            <w:r w:rsidR="003C1888">
              <w:rPr>
                <w:rFonts w:hint="eastAsia"/>
                <w:sz w:val="24"/>
              </w:rPr>
              <w:t>得列為乙方畢業</w:t>
            </w:r>
            <w:r w:rsidR="003C1888" w:rsidRPr="003956FD">
              <w:rPr>
                <w:rFonts w:hint="eastAsia"/>
                <w:sz w:val="24"/>
              </w:rPr>
              <w:t>論文</w:t>
            </w:r>
            <w:r w:rsidR="003C1888">
              <w:rPr>
                <w:rFonts w:hint="eastAsia"/>
                <w:sz w:val="24"/>
              </w:rPr>
              <w:t>之內容</w:t>
            </w:r>
            <w:r w:rsidR="003C1888">
              <w:rPr>
                <w:sz w:val="24"/>
              </w:rPr>
              <w:t>。</w:t>
            </w:r>
          </w:p>
          <w:p w:rsidR="003C1888" w:rsidRPr="003C1888" w:rsidRDefault="003C1888" w:rsidP="003C1888">
            <w:pPr>
              <w:pStyle w:val="a7"/>
              <w:ind w:left="600"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(</w:t>
            </w:r>
            <w:r>
              <w:rPr>
                <w:rFonts w:hint="eastAsia"/>
                <w:sz w:val="24"/>
              </w:rPr>
              <w:t>同意將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_____________________________</w:t>
            </w:r>
            <w:r>
              <w:rPr>
                <w:rFonts w:hint="eastAsia"/>
                <w:sz w:val="24"/>
              </w:rPr>
              <w:t>列為乙方畢業</w:t>
            </w:r>
            <w:r w:rsidRPr="003956FD">
              <w:rPr>
                <w:rFonts w:hint="eastAsia"/>
                <w:sz w:val="24"/>
              </w:rPr>
              <w:t>論文</w:t>
            </w:r>
            <w:r>
              <w:rPr>
                <w:rFonts w:hint="eastAsia"/>
                <w:sz w:val="24"/>
              </w:rPr>
              <w:t>之內容</w:t>
            </w:r>
            <w:r>
              <w:rPr>
                <w:rFonts w:hint="eastAsia"/>
                <w:sz w:val="24"/>
              </w:rPr>
              <w:t>)</w:t>
            </w:r>
          </w:p>
          <w:p w:rsidR="00F967DC" w:rsidRPr="00E82B54" w:rsidRDefault="003C1888" w:rsidP="008B216F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3956FD">
              <w:rPr>
                <w:sz w:val="24"/>
              </w:rPr>
              <w:t>雙方共同發表原研究成果</w:t>
            </w:r>
            <w:r w:rsidR="003956FD">
              <w:rPr>
                <w:rFonts w:ascii="標楷體" w:hAnsi="標楷體" w:hint="eastAsia"/>
                <w:sz w:val="24"/>
              </w:rPr>
              <w:t>，不得列</w:t>
            </w:r>
            <w:r w:rsidR="003956FD">
              <w:rPr>
                <w:rFonts w:hint="eastAsia"/>
                <w:sz w:val="24"/>
              </w:rPr>
              <w:t>為乙方</w:t>
            </w:r>
            <w:r>
              <w:rPr>
                <w:rFonts w:hint="eastAsia"/>
                <w:sz w:val="24"/>
              </w:rPr>
              <w:t>畢業</w:t>
            </w:r>
            <w:r w:rsidR="003956FD" w:rsidRPr="003956FD">
              <w:rPr>
                <w:rFonts w:hint="eastAsia"/>
                <w:sz w:val="24"/>
              </w:rPr>
              <w:t>論文</w:t>
            </w:r>
            <w:r w:rsidR="003956FD">
              <w:rPr>
                <w:rFonts w:hint="eastAsia"/>
                <w:sz w:val="24"/>
              </w:rPr>
              <w:t>之內容</w:t>
            </w:r>
            <w:r w:rsidR="003956FD">
              <w:rPr>
                <w:sz w:val="24"/>
              </w:rPr>
              <w:t>。</w:t>
            </w: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</w:pPr>
            <w:r>
              <w:t>立書人：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45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  <w:jc w:val="right"/>
            </w:pPr>
            <w:r>
              <w:t>甲方（原指導教授）：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wordWrap w:val="0"/>
              <w:ind w:left="120" w:right="120"/>
              <w:jc w:val="right"/>
            </w:pPr>
            <w:r>
              <w:t>日期：　　年　　月　　日</w:t>
            </w:r>
          </w:p>
        </w:tc>
      </w:tr>
      <w:tr w:rsidR="00F967DC" w:rsidTr="00F85125">
        <w:trPr>
          <w:cantSplit/>
          <w:trHeight w:val="28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wordWrap w:val="0"/>
              <w:ind w:left="120" w:right="120"/>
              <w:jc w:val="right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45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  <w:jc w:val="right"/>
            </w:pPr>
            <w:r>
              <w:t>乙方（研究生）　　：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wordWrap w:val="0"/>
              <w:ind w:left="120" w:right="120"/>
              <w:jc w:val="right"/>
            </w:pPr>
            <w:r>
              <w:t>日期：　　年　　月　　日</w:t>
            </w:r>
          </w:p>
        </w:tc>
      </w:tr>
      <w:tr w:rsidR="00E82B54" w:rsidTr="00F85125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216F" w:rsidRPr="008B216F" w:rsidRDefault="008B216F" w:rsidP="00420560">
            <w:pPr>
              <w:spacing w:before="180" w:after="90"/>
            </w:pPr>
          </w:p>
        </w:tc>
      </w:tr>
      <w:tr w:rsidR="00531A1E" w:rsidTr="00F85125">
        <w:trPr>
          <w:cantSplit/>
          <w:trHeight w:val="1985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34B" w:rsidRDefault="00AD634B" w:rsidP="00AD634B">
            <w:pPr>
              <w:spacing w:before="180" w:after="9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三</w:t>
            </w:r>
            <w:r>
              <w:rPr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新</w:t>
            </w:r>
            <w:r>
              <w:rPr>
                <w:b/>
                <w:bCs/>
                <w:sz w:val="28"/>
              </w:rPr>
              <w:t>指導教授與研究生協議書</w:t>
            </w:r>
          </w:p>
          <w:tbl>
            <w:tblPr>
              <w:tblW w:w="945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89"/>
              <w:gridCol w:w="2839"/>
              <w:gridCol w:w="3729"/>
            </w:tblGrid>
            <w:tr w:rsidR="00AD634B" w:rsidTr="00F85125">
              <w:trPr>
                <w:cantSplit/>
                <w:trHeight w:val="2268"/>
                <w:jc w:val="center"/>
              </w:trPr>
              <w:tc>
                <w:tcPr>
                  <w:tcW w:w="9457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C1888" w:rsidRDefault="00AD634B" w:rsidP="003C1888">
                  <w:pPr>
                    <w:spacing w:before="90" w:line="300" w:lineRule="auto"/>
                    <w:ind w:left="120" w:right="120"/>
                    <w:jc w:val="both"/>
                  </w:pPr>
                  <w:r>
                    <w:rPr>
                      <w:u w:val="single"/>
                    </w:rPr>
                    <w:t xml:space="preserve">　　　　　　</w:t>
                  </w:r>
                  <w:r>
                    <w:t>教授（</w:t>
                  </w:r>
                  <w:r w:rsidR="00667B5F">
                    <w:rPr>
                      <w:rFonts w:hint="eastAsia"/>
                    </w:rPr>
                    <w:t>丙</w:t>
                  </w:r>
                  <w:r>
                    <w:t>方）與研究生</w:t>
                  </w:r>
                  <w:r>
                    <w:rPr>
                      <w:u w:val="single"/>
                    </w:rPr>
                    <w:t xml:space="preserve">　　　　　　</w:t>
                  </w:r>
                  <w:r>
                    <w:t>（乙方），</w:t>
                  </w:r>
                  <w:r w:rsidR="003C1888">
                    <w:t>茲同意乙方</w:t>
                  </w:r>
                  <w:r w:rsidR="003C1888">
                    <w:rPr>
                      <w:rFonts w:ascii="標楷體" w:hAnsi="標楷體" w:cs="標楷體" w:hint="eastAsia"/>
                    </w:rPr>
                    <w:t>須依</w:t>
                  </w:r>
                  <w:r w:rsidR="00667B5F">
                    <w:rPr>
                      <w:rFonts w:hint="eastAsia"/>
                    </w:rPr>
                    <w:t>丙</w:t>
                  </w:r>
                  <w:r w:rsidR="003C1888">
                    <w:t>方</w:t>
                  </w:r>
                  <w:r w:rsidR="003C1888">
                    <w:rPr>
                      <w:rFonts w:ascii="標楷體" w:hAnsi="標楷體" w:cs="標楷體" w:hint="eastAsia"/>
                    </w:rPr>
                    <w:t>之建議進行修課與</w:t>
                  </w:r>
                  <w:r w:rsidR="004B5753">
                    <w:rPr>
                      <w:rFonts w:ascii="標楷體" w:hAnsi="標楷體" w:cs="標楷體" w:hint="eastAsia"/>
                    </w:rPr>
                    <w:t>後續</w:t>
                  </w:r>
                  <w:r w:rsidR="003C1888">
                    <w:rPr>
                      <w:rFonts w:ascii="標楷體" w:hAnsi="標楷體" w:cs="標楷體" w:hint="eastAsia"/>
                    </w:rPr>
                    <w:t>研究。</w:t>
                  </w:r>
                  <w:r w:rsidR="003C1888">
                    <w:t>乙方</w:t>
                  </w:r>
                  <w:r w:rsidR="003C1888">
                    <w:rPr>
                      <w:rFonts w:hint="eastAsia"/>
                    </w:rPr>
                    <w:t>須在</w:t>
                  </w:r>
                  <w:r w:rsidR="00667B5F">
                    <w:rPr>
                      <w:rFonts w:hint="eastAsia"/>
                    </w:rPr>
                    <w:t>丙</w:t>
                  </w:r>
                  <w:r w:rsidR="003C1888">
                    <w:t>方</w:t>
                  </w:r>
                  <w:r w:rsidR="003C1888">
                    <w:rPr>
                      <w:rFonts w:hint="eastAsia"/>
                    </w:rPr>
                    <w:t>指導下</w:t>
                  </w:r>
                  <w:r w:rsidR="003C1888">
                    <w:rPr>
                      <w:rFonts w:ascii="標楷體" w:hAnsi="標楷體" w:cs="Microsoft YaHei" w:hint="eastAsia"/>
                    </w:rPr>
                    <w:t>完成</w:t>
                  </w:r>
                  <w:r w:rsidR="003C1888">
                    <w:t>以下</w:t>
                  </w:r>
                  <w:r w:rsidR="003C1888">
                    <w:rPr>
                      <w:rFonts w:hint="eastAsia"/>
                    </w:rPr>
                    <w:t>勾選之</w:t>
                  </w:r>
                  <w:r w:rsidR="003C1888">
                    <w:t>協議事項</w:t>
                  </w:r>
                  <w:r w:rsidR="003C1888">
                    <w:rPr>
                      <w:rFonts w:ascii="標楷體" w:hAnsi="標楷體" w:cs="標楷體" w:hint="eastAsia"/>
                    </w:rPr>
                    <w:t>，方得提論文口試申請</w:t>
                  </w:r>
                  <w:r w:rsidR="003C1888">
                    <w:t>，本協議自雙方簽名後即日生效。</w:t>
                  </w:r>
                </w:p>
                <w:p w:rsidR="004B5753" w:rsidRPr="00E9604B" w:rsidRDefault="00721EA1" w:rsidP="00E9604B">
                  <w:pPr>
                    <w:pStyle w:val="a7"/>
                    <w:spacing w:line="240" w:lineRule="auto"/>
                    <w:ind w:left="505" w:rightChars="-28" w:right="-67"/>
                    <w:rPr>
                      <w:sz w:val="24"/>
                    </w:rPr>
                  </w:pPr>
                  <w:r>
                    <w:rPr>
                      <w:rFonts w:ascii="SimHei" w:eastAsia="SimHei" w:hAnsi="SimHei" w:hint="eastAsia"/>
                      <w:sz w:val="24"/>
                    </w:rPr>
                    <w:sym w:font="Symbol" w:char="F020"/>
                  </w:r>
                  <w:r w:rsidR="00E9604B">
                    <w:rPr>
                      <w:rFonts w:ascii="SimHei" w:eastAsia="SimHei" w:hAnsi="SimHei" w:hint="eastAsia"/>
                      <w:sz w:val="24"/>
                    </w:rPr>
                    <w:t>□</w:t>
                  </w:r>
                  <w:r>
                    <w:rPr>
                      <w:rFonts w:ascii="SimHei" w:eastAsiaTheme="minorEastAsia" w:hAnsi="SimHei" w:hint="eastAsia"/>
                      <w:sz w:val="24"/>
                    </w:rPr>
                    <w:t xml:space="preserve"> </w:t>
                  </w:r>
                  <w:r w:rsidR="004B5753">
                    <w:rPr>
                      <w:rFonts w:hint="eastAsia"/>
                      <w:sz w:val="24"/>
                    </w:rPr>
                    <w:t>乙方於</w:t>
                  </w:r>
                  <w:r w:rsidR="00CF76DB">
                    <w:rPr>
                      <w:rFonts w:hint="eastAsia"/>
                      <w:sz w:val="24"/>
                    </w:rPr>
                    <w:t>丙</w:t>
                  </w:r>
                  <w:r w:rsidR="004B5753">
                    <w:rPr>
                      <w:rFonts w:hint="eastAsia"/>
                      <w:sz w:val="24"/>
                    </w:rPr>
                    <w:t>方指導期間</w:t>
                  </w:r>
                  <w:r w:rsidR="004B5753">
                    <w:rPr>
                      <w:rFonts w:ascii="標楷體" w:hAnsi="標楷體" w:hint="eastAsia"/>
                      <w:sz w:val="24"/>
                    </w:rPr>
                    <w:t>，</w:t>
                  </w:r>
                  <w:r w:rsidR="004B5753" w:rsidRPr="004B5753">
                    <w:rPr>
                      <w:rFonts w:hint="eastAsia"/>
                      <w:sz w:val="24"/>
                    </w:rPr>
                    <w:t>須以第</w:t>
                  </w:r>
                  <w:r w:rsidR="004B5753" w:rsidRPr="004B5753">
                    <w:rPr>
                      <w:rFonts w:hint="eastAsia"/>
                      <w:sz w:val="24"/>
                    </w:rPr>
                    <w:t>1</w:t>
                  </w:r>
                  <w:r w:rsidR="004B5753" w:rsidRPr="004B5753">
                    <w:rPr>
                      <w:rFonts w:hint="eastAsia"/>
                      <w:sz w:val="24"/>
                    </w:rPr>
                    <w:t>作者發表於</w:t>
                  </w:r>
                  <w:r w:rsidR="004B5753" w:rsidRPr="004B5753">
                    <w:rPr>
                      <w:rFonts w:hint="eastAsia"/>
                      <w:sz w:val="24"/>
                    </w:rPr>
                    <w:t>SCI/SSCI/EI</w:t>
                  </w:r>
                  <w:r w:rsidR="004B5753" w:rsidRPr="004B5753">
                    <w:rPr>
                      <w:rFonts w:hint="eastAsia"/>
                      <w:sz w:val="24"/>
                    </w:rPr>
                    <w:t>期刊之原著論文</w:t>
                  </w:r>
                  <w:r w:rsidR="004B5753">
                    <w:rPr>
                      <w:sz w:val="24"/>
                    </w:rPr>
                    <w:t>___</w:t>
                  </w:r>
                  <w:r w:rsidR="004B5753" w:rsidRPr="004B5753">
                    <w:rPr>
                      <w:rFonts w:hint="eastAsia"/>
                      <w:sz w:val="24"/>
                    </w:rPr>
                    <w:t>篇</w:t>
                  </w:r>
                </w:p>
                <w:p w:rsidR="003C1888" w:rsidRDefault="004B5753" w:rsidP="00F85125">
                  <w:pPr>
                    <w:pStyle w:val="a7"/>
                    <w:ind w:left="503" w:rightChars="-28" w:right="-67" w:firstLineChars="150" w:firstLine="360"/>
                    <w:rPr>
                      <w:sz w:val="24"/>
                    </w:rPr>
                  </w:pPr>
                  <w:r w:rsidRPr="004B5753">
                    <w:rPr>
                      <w:rFonts w:hint="eastAsia"/>
                      <w:sz w:val="24"/>
                    </w:rPr>
                    <w:t>或</w:t>
                  </w:r>
                  <w:r w:rsidRPr="004B5753">
                    <w:rPr>
                      <w:rFonts w:hint="eastAsia"/>
                      <w:sz w:val="24"/>
                    </w:rPr>
                    <w:t>I.F.</w:t>
                  </w:r>
                  <w:r w:rsidRPr="004B5753">
                    <w:rPr>
                      <w:rFonts w:hint="eastAsia"/>
                      <w:sz w:val="24"/>
                    </w:rPr>
                    <w:t>之總和</w:t>
                  </w:r>
                  <w:r>
                    <w:rPr>
                      <w:rFonts w:hint="eastAsia"/>
                      <w:sz w:val="24"/>
                    </w:rPr>
                    <w:t>_</w:t>
                  </w:r>
                  <w:r>
                    <w:rPr>
                      <w:sz w:val="24"/>
                    </w:rPr>
                    <w:t>__</w:t>
                  </w:r>
                  <w:r w:rsidRPr="004B5753">
                    <w:rPr>
                      <w:rFonts w:hint="eastAsia"/>
                      <w:sz w:val="24"/>
                    </w:rPr>
                    <w:t xml:space="preserve"> (</w:t>
                  </w:r>
                  <w:r w:rsidRPr="004B5753">
                    <w:rPr>
                      <w:rFonts w:hint="eastAsia"/>
                      <w:sz w:val="24"/>
                    </w:rPr>
                    <w:t>含</w:t>
                  </w:r>
                  <w:r w:rsidRPr="004B5753">
                    <w:rPr>
                      <w:rFonts w:hint="eastAsia"/>
                      <w:sz w:val="24"/>
                    </w:rPr>
                    <w:t>)</w:t>
                  </w:r>
                  <w:r w:rsidRPr="004B5753">
                    <w:rPr>
                      <w:rFonts w:hint="eastAsia"/>
                      <w:sz w:val="24"/>
                    </w:rPr>
                    <w:t>以上，且主要指導教授須為通訊作者</w:t>
                  </w:r>
                  <w:r>
                    <w:t>。</w:t>
                  </w:r>
                </w:p>
                <w:p w:rsidR="00F85125" w:rsidRPr="00F85125" w:rsidRDefault="00721EA1" w:rsidP="00F85125">
                  <w:pPr>
                    <w:pStyle w:val="a7"/>
                    <w:ind w:left="503" w:rightChars="-28" w:right="-67"/>
                  </w:pPr>
                  <w:r>
                    <w:rPr>
                      <w:rFonts w:ascii="SimHei" w:eastAsia="SimHei" w:hAnsi="SimHei" w:hint="eastAsia"/>
                      <w:sz w:val="24"/>
                    </w:rPr>
                    <w:sym w:font="Symbol" w:char="F020"/>
                  </w:r>
                  <w:r w:rsidR="00E9604B">
                    <w:rPr>
                      <w:rFonts w:ascii="SimHei" w:eastAsia="SimHei" w:hAnsi="SimHei" w:hint="eastAsia"/>
                      <w:sz w:val="24"/>
                    </w:rPr>
                    <w:t>□</w:t>
                  </w:r>
                  <w:r w:rsidRPr="005E2B8C">
                    <w:rPr>
                      <w:sz w:val="24"/>
                    </w:rPr>
                    <w:t xml:space="preserve"> </w:t>
                  </w:r>
                  <w:r w:rsidR="004B5753">
                    <w:rPr>
                      <w:rFonts w:hint="eastAsia"/>
                      <w:sz w:val="24"/>
                    </w:rPr>
                    <w:t>乙方</w:t>
                  </w:r>
                  <w:r w:rsidR="004B5753" w:rsidRPr="004B5753">
                    <w:rPr>
                      <w:rFonts w:hint="eastAsia"/>
                      <w:sz w:val="24"/>
                    </w:rPr>
                    <w:t>須在</w:t>
                  </w:r>
                  <w:r w:rsidR="004B5753">
                    <w:rPr>
                      <w:rFonts w:hint="eastAsia"/>
                      <w:sz w:val="24"/>
                    </w:rPr>
                    <w:t>甲方</w:t>
                  </w:r>
                  <w:r w:rsidR="004B5753" w:rsidRPr="004B5753">
                    <w:rPr>
                      <w:rFonts w:hint="eastAsia"/>
                      <w:sz w:val="24"/>
                    </w:rPr>
                    <w:t>指導下</w:t>
                  </w:r>
                  <w:r w:rsidR="004B5753">
                    <w:rPr>
                      <w:rFonts w:hint="eastAsia"/>
                      <w:sz w:val="24"/>
                    </w:rPr>
                    <w:t>至</w:t>
                  </w:r>
                  <w:r w:rsidR="004B5753" w:rsidRPr="004B5753">
                    <w:rPr>
                      <w:rFonts w:ascii="標楷體" w:hAnsi="標楷體" w:cs="標楷體" w:hint="eastAsia"/>
                      <w:sz w:val="24"/>
                    </w:rPr>
                    <w:t>少再修讀</w:t>
                  </w:r>
                  <w:r w:rsidR="004B5753">
                    <w:rPr>
                      <w:rFonts w:hint="eastAsia"/>
                      <w:sz w:val="24"/>
                    </w:rPr>
                    <w:t>____</w:t>
                  </w:r>
                  <w:r w:rsidR="004B5753" w:rsidRPr="004B5753">
                    <w:rPr>
                      <w:rFonts w:hint="eastAsia"/>
                      <w:sz w:val="24"/>
                    </w:rPr>
                    <w:t>學期，以確保修習品質</w:t>
                  </w:r>
                  <w:r w:rsidR="004B5753">
                    <w:t>。</w:t>
                  </w: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  <w:bookmarkStart w:id="0" w:name="_Hlk29420742"/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</w:pPr>
                  <w:r>
                    <w:t>立書人：</w:t>
                  </w:r>
                </w:p>
              </w:tc>
              <w:tc>
                <w:tcPr>
                  <w:tcW w:w="372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69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667B5F" w:rsidP="001236AF">
                  <w:r>
                    <w:rPr>
                      <w:rFonts w:hint="eastAsia"/>
                    </w:rPr>
                    <w:t>丙</w:t>
                  </w:r>
                  <w:r w:rsidR="00AD634B">
                    <w:t>方（</w:t>
                  </w:r>
                  <w:r w:rsidR="004B5753">
                    <w:rPr>
                      <w:rFonts w:hint="eastAsia"/>
                    </w:rPr>
                    <w:t>新</w:t>
                  </w:r>
                  <w:r w:rsidR="00AD634B">
                    <w:t>指導教授）：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Pr="00550AFD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tr w:rsidR="00AD634B" w:rsidTr="00F85125">
              <w:trPr>
                <w:cantSplit/>
                <w:trHeight w:val="284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454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1236AF">
                  <w:pPr>
                    <w:ind w:right="120"/>
                  </w:pPr>
                  <w:r>
                    <w:t>乙方（研究生）　　：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bookmarkEnd w:id="0"/>
          </w:tbl>
          <w:p w:rsidR="00531A1E" w:rsidRPr="00AD634B" w:rsidRDefault="00531A1E" w:rsidP="00AD634B">
            <w:pPr>
              <w:pStyle w:val="a6"/>
              <w:spacing w:before="180" w:line="360" w:lineRule="auto"/>
              <w:ind w:right="12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91217B" w:rsidRDefault="0091217B"/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967DC" w:rsidTr="00F85125">
        <w:trPr>
          <w:cantSplit/>
          <w:trHeight w:val="1985"/>
          <w:jc w:val="center"/>
        </w:trPr>
        <w:tc>
          <w:tcPr>
            <w:tcW w:w="97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B54" w:rsidRDefault="008B216F" w:rsidP="00E82B54">
            <w:pPr>
              <w:spacing w:before="180" w:after="9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</w:t>
            </w:r>
            <w:r w:rsidR="00E82B54">
              <w:rPr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備註及系所留存證明書</w:t>
            </w:r>
          </w:p>
          <w:tbl>
            <w:tblPr>
              <w:tblW w:w="95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E82B54" w:rsidTr="003349FA">
              <w:trPr>
                <w:cantSplit/>
                <w:trHeight w:val="2268"/>
                <w:jc w:val="center"/>
              </w:trPr>
              <w:tc>
                <w:tcPr>
                  <w:tcW w:w="956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82B54" w:rsidRDefault="00E82B54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E82B54">
                    <w:rPr>
                      <w:rFonts w:hint="eastAsia"/>
                    </w:rPr>
                    <w:t>為確保「曾更換指導教授」研究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之論文品質，</w:t>
                  </w:r>
                  <w:r w:rsidR="003349FA">
                    <w:rPr>
                      <w:rFonts w:ascii="標楷體" w:hAnsi="標楷體" w:cs="標楷體" w:hint="eastAsia"/>
                    </w:rPr>
                    <w:t>該生</w:t>
                  </w:r>
                  <w:r w:rsidRPr="008B216F">
                    <w:rPr>
                      <w:rFonts w:ascii="標楷體" w:hAnsi="標楷體" w:cs="標楷體" w:hint="eastAsia"/>
                    </w:rPr>
                    <w:t>向</w:t>
                  </w:r>
                  <w:r w:rsidR="0091217B">
                    <w:rPr>
                      <w:rFonts w:ascii="標楷體" w:hAnsi="標楷體" w:cs="標楷體" w:hint="eastAsia"/>
                    </w:rPr>
                    <w:t>學程</w:t>
                  </w:r>
                  <w:r w:rsidRPr="008B216F">
                    <w:rPr>
                      <w:rFonts w:ascii="標楷體" w:hAnsi="標楷體" w:cs="標楷體" w:hint="eastAsia"/>
                    </w:rPr>
                    <w:t>辦公室提出論文口試申</w:t>
                  </w:r>
                  <w:r w:rsidRPr="00E82B54">
                    <w:rPr>
                      <w:rFonts w:hint="eastAsia"/>
                    </w:rPr>
                    <w:t>請時，必須經過</w:t>
                  </w:r>
                  <w:r w:rsidR="0091217B">
                    <w:rPr>
                      <w:rFonts w:hint="eastAsia"/>
                    </w:rPr>
                    <w:t>學程</w:t>
                  </w:r>
                  <w:r>
                    <w:t>會</w:t>
                  </w:r>
                  <w:r w:rsidR="0091217B">
                    <w:rPr>
                      <w:rFonts w:hint="eastAsia"/>
                    </w:rPr>
                    <w:t>議</w:t>
                  </w:r>
                  <w:r w:rsidRPr="008B216F">
                    <w:rPr>
                      <w:rFonts w:ascii="標楷體" w:hAnsi="標楷體" w:cs="標楷體" w:hint="eastAsia"/>
                    </w:rPr>
                    <w:t>審核通過，方得依程序逐級向院、校申</w:t>
                  </w:r>
                  <w:r w:rsidRPr="00E82B54">
                    <w:rPr>
                      <w:rFonts w:hint="eastAsia"/>
                    </w:rPr>
                    <w:t>請</w:t>
                  </w:r>
                  <w:r w:rsidRPr="00E82B54">
                    <w:t>。</w:t>
                  </w:r>
                </w:p>
                <w:p w:rsidR="008B216F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8B216F">
                    <w:rPr>
                      <w:rFonts w:hint="eastAsia"/>
                    </w:rPr>
                    <w:t>為保障</w:t>
                  </w:r>
                  <w:r w:rsidRPr="00E82B54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之權益，若</w:t>
                  </w:r>
                  <w:r w:rsidRPr="00E82B54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不同意</w:t>
                  </w:r>
                  <w:r w:rsidR="0091217B">
                    <w:rPr>
                      <w:rFonts w:ascii="標楷體" w:hAnsi="標楷體" w:hint="eastAsia"/>
                    </w:rPr>
                    <w:t>學程</w:t>
                  </w:r>
                  <w:r>
                    <w:t>會</w:t>
                  </w:r>
                  <w:r w:rsidR="0091217B">
                    <w:rPr>
                      <w:rFonts w:hint="eastAsia"/>
                    </w:rPr>
                    <w:t>議</w:t>
                  </w:r>
                  <w:r w:rsidRPr="008B216F">
                    <w:rPr>
                      <w:rFonts w:ascii="標楷體" w:hAnsi="標楷體" w:cs="標楷體" w:hint="eastAsia"/>
                    </w:rPr>
                    <w:t>之審核結果，得提出申訴</w:t>
                  </w:r>
                  <w:r>
                    <w:rPr>
                      <w:rFonts w:ascii="標楷體" w:hAnsi="標楷體" w:cs="標楷體" w:hint="eastAsia"/>
                    </w:rPr>
                    <w:t>。</w:t>
                  </w:r>
                </w:p>
                <w:p w:rsidR="008B216F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8B216F">
                    <w:rPr>
                      <w:rFonts w:hint="eastAsia"/>
                    </w:rPr>
                    <w:t>研究生因指導教授過世而更換指導教授時，</w:t>
                  </w:r>
                  <w:r w:rsidR="003349FA">
                    <w:rPr>
                      <w:rFonts w:hint="eastAsia"/>
                    </w:rPr>
                    <w:t>得</w:t>
                  </w:r>
                  <w:r w:rsidRPr="008B216F">
                    <w:rPr>
                      <w:rFonts w:hint="eastAsia"/>
                    </w:rPr>
                    <w:t>免</w:t>
                  </w:r>
                  <w:r w:rsidR="003349FA">
                    <w:rPr>
                      <w:rFonts w:hint="eastAsia"/>
                    </w:rPr>
                    <w:t>填寫</w:t>
                  </w:r>
                  <w:r w:rsidR="003349FA">
                    <w:rPr>
                      <w:rFonts w:ascii="標楷體" w:hAnsi="標楷體" w:hint="eastAsia"/>
                    </w:rPr>
                    <w:t>「</w:t>
                  </w:r>
                  <w:r w:rsidR="00550AFD">
                    <w:rPr>
                      <w:rFonts w:ascii="標楷體" w:hAnsi="標楷體" w:hint="eastAsia"/>
                    </w:rPr>
                    <w:t>二、</w:t>
                  </w:r>
                  <w:r w:rsidRPr="008B216F">
                    <w:rPr>
                      <w:rFonts w:hint="eastAsia"/>
                    </w:rPr>
                    <w:t>原指導教授與研究生協</w:t>
                  </w:r>
                  <w:r w:rsidR="00721EA1">
                    <w:rPr>
                      <w:rFonts w:hint="eastAsia"/>
                    </w:rPr>
                    <w:t>議</w:t>
                  </w:r>
                  <w:r w:rsidRPr="008B216F">
                    <w:rPr>
                      <w:rFonts w:hint="eastAsia"/>
                    </w:rPr>
                    <w:t>書</w:t>
                  </w:r>
                  <w:r w:rsidR="003349FA">
                    <w:rPr>
                      <w:rFonts w:ascii="標楷體" w:hAnsi="標楷體" w:hint="eastAsia"/>
                    </w:rPr>
                    <w:t>」</w:t>
                  </w:r>
                  <w:r w:rsidRPr="00E82B54">
                    <w:t>。</w:t>
                  </w:r>
                </w:p>
                <w:p w:rsidR="00E82B54" w:rsidRPr="00E82B54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>
                    <w:rPr>
                      <w:rFonts w:hint="eastAsia"/>
                    </w:rPr>
                    <w:t>若無法取得</w:t>
                  </w:r>
                  <w:r>
                    <w:rPr>
                      <w:rFonts w:ascii="標楷體" w:hAnsi="標楷體" w:hint="eastAsia"/>
                    </w:rPr>
                    <w:t>「</w:t>
                  </w:r>
                  <w:r w:rsidR="00550AFD">
                    <w:rPr>
                      <w:rFonts w:ascii="標楷體" w:hAnsi="標楷體" w:hint="eastAsia"/>
                    </w:rPr>
                    <w:t>二、</w:t>
                  </w:r>
                  <w:r w:rsidRPr="008B216F">
                    <w:rPr>
                      <w:rFonts w:hint="eastAsia"/>
                    </w:rPr>
                    <w:t>原指導教授與研究生協議書</w:t>
                  </w:r>
                  <w:r>
                    <w:rPr>
                      <w:rFonts w:ascii="標楷體" w:hAnsi="標楷體" w:hint="eastAsia"/>
                    </w:rPr>
                    <w:t>」時，視同勾選</w:t>
                  </w:r>
                  <w:r w:rsidR="003349FA">
                    <w:rPr>
                      <w:rFonts w:ascii="標楷體" w:hAnsi="標楷體" w:hint="eastAsia"/>
                    </w:rPr>
                    <w:t>"</w:t>
                  </w:r>
                  <w:r w:rsidRPr="008B216F">
                    <w:rPr>
                      <w:rFonts w:ascii="標楷體" w:hAnsi="標楷體" w:hint="eastAsia"/>
                    </w:rPr>
                    <w:t>雙方共同發表原研究成果，不得列為乙方畢業論文之內容</w:t>
                  </w:r>
                  <w:r w:rsidR="003349FA">
                    <w:rPr>
                      <w:rFonts w:ascii="標楷體" w:hAnsi="標楷體" w:hint="eastAsia"/>
                    </w:rPr>
                    <w:t>"選項</w:t>
                  </w:r>
                  <w:r w:rsidRPr="00E82B54">
                    <w:t>。</w:t>
                  </w:r>
                </w:p>
              </w:tc>
            </w:tr>
          </w:tbl>
          <w:p w:rsidR="00420560" w:rsidRDefault="0090433A" w:rsidP="00F85125">
            <w:pPr>
              <w:pStyle w:val="a6"/>
              <w:spacing w:beforeLines="30" w:before="147" w:line="276" w:lineRule="auto"/>
              <w:ind w:left="118" w:right="119" w:hangingChars="49" w:hanging="118"/>
              <w:jc w:val="both"/>
              <w:rPr>
                <w:rFonts w:ascii="標楷體" w:hAnsi="標楷體"/>
              </w:rPr>
            </w:pPr>
            <w:r w:rsidRPr="0090433A">
              <w:rPr>
                <w:rFonts w:ascii="Times New Roman" w:hAnsi="Times New Roman"/>
              </w:rPr>
              <w:t>*</w:t>
            </w:r>
            <w:r w:rsidR="00721EA1">
              <w:rPr>
                <w:rFonts w:ascii="Times New Roman" w:hAnsi="Times New Roman" w:hint="eastAsia"/>
              </w:rPr>
              <w:t>研究生</w:t>
            </w:r>
            <w:r w:rsidR="00420560" w:rsidRPr="0090433A">
              <w:rPr>
                <w:rFonts w:ascii="Times New Roman" w:hAnsi="Times New Roman"/>
              </w:rPr>
              <w:t>本人</w:t>
            </w:r>
            <w:r w:rsidR="00550AFD">
              <w:rPr>
                <w:rFonts w:ascii="Times New Roman" w:hAnsi="Times New Roman" w:hint="eastAsia"/>
              </w:rPr>
              <w:t>完全</w:t>
            </w:r>
            <w:r w:rsidR="00420560" w:rsidRPr="00420560">
              <w:rPr>
                <w:rFonts w:ascii="Times New Roman" w:hAnsi="Times New Roman" w:hint="eastAsia"/>
              </w:rPr>
              <w:t>了解</w:t>
            </w:r>
            <w:r>
              <w:rPr>
                <w:rFonts w:ascii="Times New Roman" w:hAnsi="Times New Roman" w:hint="eastAsia"/>
              </w:rPr>
              <w:t>且</w:t>
            </w:r>
            <w:r w:rsidR="00420560" w:rsidRPr="00420560">
              <w:rPr>
                <w:rFonts w:ascii="Times New Roman" w:hAnsi="Times New Roman" w:hint="eastAsia"/>
              </w:rPr>
              <w:t>同意</w:t>
            </w:r>
            <w:r w:rsidR="00420560">
              <w:rPr>
                <w:rFonts w:ascii="Times New Roman" w:hAnsi="Times New Roman" w:hint="eastAsia"/>
              </w:rPr>
              <w:t>上述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一、</w:t>
            </w:r>
            <w:r w:rsidR="00420560" w:rsidRPr="00420560">
              <w:rPr>
                <w:rFonts w:ascii="Times New Roman" w:hAnsi="Times New Roman" w:hint="eastAsia"/>
              </w:rPr>
              <w:t>研究生聲明書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二、</w:t>
            </w:r>
            <w:r w:rsidR="00420560" w:rsidRPr="008B216F">
              <w:rPr>
                <w:rFonts w:hint="eastAsia"/>
              </w:rPr>
              <w:t>原指導教授與研究生協議書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三、</w:t>
            </w:r>
            <w:r w:rsidR="00420560">
              <w:rPr>
                <w:rFonts w:hint="eastAsia"/>
              </w:rPr>
              <w:t>新</w:t>
            </w:r>
            <w:r w:rsidR="00420560" w:rsidRPr="008B216F">
              <w:rPr>
                <w:rFonts w:hint="eastAsia"/>
              </w:rPr>
              <w:t>指導教授與研究生協議書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四、</w:t>
            </w:r>
            <w:r w:rsidR="00420560" w:rsidRPr="00420560">
              <w:rPr>
                <w:rFonts w:hint="eastAsia"/>
              </w:rPr>
              <w:t>備註及系所留存證明書</w:t>
            </w:r>
            <w:r w:rsidR="00420560">
              <w:rPr>
                <w:rFonts w:ascii="標楷體" w:hAnsi="標楷體" w:hint="eastAsia"/>
              </w:rPr>
              <w:t>」之內容，</w:t>
            </w:r>
            <w:r>
              <w:rPr>
                <w:rFonts w:ascii="標楷體" w:hAnsi="標楷體" w:hint="eastAsia"/>
              </w:rPr>
              <w:t>並保證</w:t>
            </w:r>
            <w:r w:rsidR="00420560" w:rsidRPr="00420560">
              <w:rPr>
                <w:rFonts w:ascii="Times New Roman" w:hAnsi="Times New Roman" w:hint="eastAsia"/>
              </w:rPr>
              <w:t>遵守</w:t>
            </w:r>
            <w:r w:rsidR="00420560">
              <w:rPr>
                <w:rFonts w:ascii="Times New Roman" w:hAnsi="Times New Roman" w:hint="eastAsia"/>
              </w:rPr>
              <w:t>上述</w:t>
            </w:r>
            <w:r w:rsidR="00420560" w:rsidRPr="00420560">
              <w:rPr>
                <w:rFonts w:ascii="Times New Roman" w:hAnsi="Times New Roman" w:hint="eastAsia"/>
              </w:rPr>
              <w:t>各項</w:t>
            </w:r>
            <w:r>
              <w:rPr>
                <w:rFonts w:ascii="Times New Roman" w:hAnsi="Times New Roman" w:hint="eastAsia"/>
              </w:rPr>
              <w:t>協議</w:t>
            </w:r>
            <w:r w:rsidR="00420560">
              <w:rPr>
                <w:rFonts w:ascii="Times New Roman" w:hAnsi="Times New Roman" w:hint="eastAsia"/>
              </w:rPr>
              <w:t>之規範</w:t>
            </w:r>
            <w:r w:rsidR="00420560">
              <w:rPr>
                <w:rFonts w:ascii="標楷體" w:hAnsi="標楷體" w:hint="eastAsia"/>
              </w:rPr>
              <w:t>。</w:t>
            </w:r>
          </w:p>
          <w:tbl>
            <w:tblPr>
              <w:tblW w:w="87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  <w:gridCol w:w="2268"/>
              <w:gridCol w:w="3484"/>
            </w:tblGrid>
            <w:tr w:rsidR="00420560" w:rsidTr="00F85125">
              <w:trPr>
                <w:cantSplit/>
                <w:trHeight w:val="45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r>
                    <w:t>立書人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t>研究生</w:t>
                  </w:r>
                  <w:r>
                    <w:rPr>
                      <w:rFonts w:hint="eastAsia"/>
                    </w:rPr>
                    <w:t>):</w:t>
                  </w:r>
                </w:p>
              </w:tc>
              <w:tc>
                <w:tcPr>
                  <w:tcW w:w="34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340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tr w:rsidR="00420560" w:rsidTr="00F85125">
              <w:trPr>
                <w:cantSplit/>
                <w:trHeight w:val="28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45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85"/>
                  </w:pPr>
                  <w:r w:rsidRPr="00420560">
                    <w:rPr>
                      <w:rFonts w:hint="eastAsia"/>
                    </w:rPr>
                    <w:t>見證人</w:t>
                  </w:r>
                  <w:r w:rsidR="0090433A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系主任</w:t>
                  </w:r>
                  <w:r w:rsidR="0090433A">
                    <w:rPr>
                      <w:rFonts w:hint="eastAsia"/>
                    </w:rPr>
                    <w:t>):</w:t>
                  </w:r>
                </w:p>
              </w:tc>
              <w:tc>
                <w:tcPr>
                  <w:tcW w:w="34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20560" w:rsidTr="0091217B">
              <w:trPr>
                <w:cantSplit/>
                <w:trHeight w:val="340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</w:tbl>
          <w:p w:rsidR="0091217B" w:rsidRDefault="0091217B" w:rsidP="00420560">
            <w:pPr>
              <w:wordWrap w:val="0"/>
              <w:ind w:left="120" w:right="120"/>
              <w:jc w:val="right"/>
            </w:pPr>
            <w:r>
              <w:rPr>
                <w:rFonts w:hint="eastAsia"/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F967DC" w:rsidRDefault="000A1C3E" w:rsidP="0091217B">
            <w:pPr>
              <w:pStyle w:val="a7"/>
              <w:spacing w:line="240" w:lineRule="auto"/>
              <w:ind w:left="542" w:right="-28" w:hangingChars="226" w:hanging="542"/>
            </w:pPr>
            <w:bookmarkStart w:id="1" w:name="_GoBack"/>
            <w:bookmarkEnd w:id="1"/>
            <w:r>
              <w:rPr>
                <w:sz w:val="24"/>
              </w:rPr>
              <w:t>註：本聲明書及協議書需一式</w:t>
            </w:r>
            <w:r w:rsidR="00420560"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份，經</w:t>
            </w:r>
            <w:r w:rsidR="00420560">
              <w:rPr>
                <w:rFonts w:hint="eastAsia"/>
                <w:sz w:val="24"/>
              </w:rPr>
              <w:t>主任</w:t>
            </w:r>
            <w:r>
              <w:rPr>
                <w:sz w:val="24"/>
              </w:rPr>
              <w:t>核備後，一份留</w:t>
            </w:r>
            <w:r w:rsidR="0091217B">
              <w:rPr>
                <w:rFonts w:hint="eastAsia"/>
                <w:sz w:val="24"/>
              </w:rPr>
              <w:t>學程</w:t>
            </w:r>
            <w:r>
              <w:rPr>
                <w:sz w:val="24"/>
              </w:rPr>
              <w:t>辦公室，一份送原指導教授，</w:t>
            </w:r>
            <w:r w:rsidR="00420560">
              <w:rPr>
                <w:sz w:val="24"/>
              </w:rPr>
              <w:t>一份送</w:t>
            </w:r>
            <w:r w:rsidR="00420560">
              <w:rPr>
                <w:rFonts w:hint="eastAsia"/>
                <w:sz w:val="24"/>
              </w:rPr>
              <w:t>新</w:t>
            </w:r>
            <w:r w:rsidR="00420560">
              <w:rPr>
                <w:sz w:val="24"/>
              </w:rPr>
              <w:t>指導教授，</w:t>
            </w:r>
            <w:r>
              <w:rPr>
                <w:sz w:val="24"/>
              </w:rPr>
              <w:t>一份由研究生自行保留。</w:t>
            </w:r>
          </w:p>
        </w:tc>
      </w:tr>
    </w:tbl>
    <w:p w:rsidR="00F967DC" w:rsidRPr="0090433A" w:rsidRDefault="00F967DC" w:rsidP="0091217B"/>
    <w:sectPr w:rsidR="00F967DC" w:rsidRPr="0090433A" w:rsidSect="0091217B">
      <w:headerReference w:type="default" r:id="rId7"/>
      <w:pgSz w:w="11906" w:h="16838"/>
      <w:pgMar w:top="1701" w:right="1134" w:bottom="1134" w:left="1134" w:header="567" w:footer="992" w:gutter="0"/>
      <w:cols w:space="720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35" w:rsidRDefault="004F3535">
      <w:r>
        <w:separator/>
      </w:r>
    </w:p>
  </w:endnote>
  <w:endnote w:type="continuationSeparator" w:id="0">
    <w:p w:rsidR="004F3535" w:rsidRDefault="004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Microsoft YaHei U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35" w:rsidRDefault="004F3535">
      <w:r>
        <w:rPr>
          <w:color w:val="000000"/>
        </w:rPr>
        <w:separator/>
      </w:r>
    </w:p>
  </w:footnote>
  <w:footnote w:type="continuationSeparator" w:id="0">
    <w:p w:rsidR="004F3535" w:rsidRDefault="004F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7B" w:rsidRDefault="000A1C3E">
    <w:pPr>
      <w:pStyle w:val="a3"/>
      <w:jc w:val="center"/>
      <w:rPr>
        <w:b/>
        <w:bCs/>
        <w:sz w:val="32"/>
      </w:rPr>
    </w:pPr>
    <w:r>
      <w:rPr>
        <w:b/>
        <w:bCs/>
        <w:sz w:val="32"/>
      </w:rPr>
      <w:t>高雄醫學大學</w:t>
    </w:r>
  </w:p>
  <w:p w:rsidR="005E2B8C" w:rsidRDefault="0091217B">
    <w:pPr>
      <w:pStyle w:val="a3"/>
      <w:jc w:val="center"/>
      <w:rPr>
        <w:b/>
        <w:bCs/>
        <w:sz w:val="32"/>
      </w:rPr>
    </w:pPr>
    <w:r>
      <w:rPr>
        <w:rFonts w:hint="eastAsia"/>
        <w:b/>
        <w:bCs/>
        <w:sz w:val="32"/>
      </w:rPr>
      <w:t>毒理學碩</w:t>
    </w:r>
    <w:r>
      <w:rPr>
        <w:rFonts w:hint="eastAsia"/>
        <w:b/>
        <w:bCs/>
        <w:sz w:val="32"/>
      </w:rPr>
      <w:t>/</w:t>
    </w:r>
    <w:r>
      <w:rPr>
        <w:rFonts w:hint="eastAsia"/>
        <w:b/>
        <w:bCs/>
        <w:sz w:val="32"/>
      </w:rPr>
      <w:t>博士學位學程</w:t>
    </w:r>
  </w:p>
  <w:p w:rsidR="005E2B8C" w:rsidRDefault="000A1C3E" w:rsidP="0091217B">
    <w:pPr>
      <w:jc w:val="center"/>
    </w:pPr>
    <w:r>
      <w:rPr>
        <w:b/>
        <w:bCs/>
        <w:sz w:val="32"/>
      </w:rPr>
      <w:t>研究生更換指導教授申請書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ABF"/>
    <w:multiLevelType w:val="hybridMultilevel"/>
    <w:tmpl w:val="8AE620C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F5F2F76"/>
    <w:multiLevelType w:val="multilevel"/>
    <w:tmpl w:val="EE98D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szSwMDEyNzCwMDdQ0lEKTi0uzszPAykwqQUAKvKekiwAAAA="/>
  </w:docVars>
  <w:rsids>
    <w:rsidRoot w:val="00F967DC"/>
    <w:rsid w:val="00071441"/>
    <w:rsid w:val="000A1C3E"/>
    <w:rsid w:val="001236AF"/>
    <w:rsid w:val="001F051B"/>
    <w:rsid w:val="0024442B"/>
    <w:rsid w:val="002F30A6"/>
    <w:rsid w:val="003300C7"/>
    <w:rsid w:val="003349FA"/>
    <w:rsid w:val="003956FD"/>
    <w:rsid w:val="003C1888"/>
    <w:rsid w:val="00420560"/>
    <w:rsid w:val="004B5753"/>
    <w:rsid w:val="004F3535"/>
    <w:rsid w:val="00531A1E"/>
    <w:rsid w:val="00550AFD"/>
    <w:rsid w:val="00592C02"/>
    <w:rsid w:val="005E2B8C"/>
    <w:rsid w:val="00667B5F"/>
    <w:rsid w:val="00721EA1"/>
    <w:rsid w:val="008B216F"/>
    <w:rsid w:val="0090433A"/>
    <w:rsid w:val="0091217B"/>
    <w:rsid w:val="00AD634B"/>
    <w:rsid w:val="00BD2A65"/>
    <w:rsid w:val="00CF76DB"/>
    <w:rsid w:val="00E82B54"/>
    <w:rsid w:val="00E9604B"/>
    <w:rsid w:val="00EB3458"/>
    <w:rsid w:val="00EC6659"/>
    <w:rsid w:val="00F85125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1312A"/>
  <w15:docId w15:val="{20B6DAC3-E578-4E72-92E8-2FFEEEF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</w:pPr>
    <w:rPr>
      <w:rFonts w:eastAsia="標楷體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jc w:val="center"/>
      <w:outlineLvl w:val="3"/>
    </w:pPr>
    <w:rPr>
      <w:rFonts w:ascii="Book Antiqua" w:hAnsi="Book Antiqua"/>
      <w:b/>
      <w:bCs/>
      <w:sz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64" w:lineRule="auto"/>
      <w:outlineLvl w:val="4"/>
    </w:pPr>
    <w:rPr>
      <w:rFonts w:ascii="Book Antiqua" w:hAnsi="Book Antiqua"/>
      <w:b/>
      <w:bCs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before="40" w:line="264" w:lineRule="auto"/>
      <w:outlineLvl w:val="5"/>
    </w:pPr>
    <w:rPr>
      <w:rFonts w:ascii="Book Antiqua" w:hAnsi="Book Antiqua"/>
      <w:b/>
      <w:bCs/>
      <w:spacing w:val="20"/>
    </w:rPr>
  </w:style>
  <w:style w:type="paragraph" w:styleId="7">
    <w:name w:val="heading 7"/>
    <w:basedOn w:val="a"/>
    <w:next w:val="a"/>
    <w:pPr>
      <w:keepNext/>
      <w:spacing w:before="40" w:line="264" w:lineRule="auto"/>
      <w:ind w:left="1800"/>
      <w:outlineLvl w:val="6"/>
    </w:pPr>
    <w:rPr>
      <w:rFonts w:ascii="Book Antiqua" w:hAnsi="Book Antiqua"/>
      <w:b/>
      <w:bCs/>
      <w:spacing w:val="20"/>
    </w:rPr>
  </w:style>
  <w:style w:type="paragraph" w:styleId="8">
    <w:name w:val="heading 8"/>
    <w:basedOn w:val="a"/>
    <w:next w:val="a"/>
    <w:pPr>
      <w:keepNext/>
      <w:ind w:left="1800"/>
      <w:outlineLvl w:val="7"/>
    </w:pPr>
    <w:rPr>
      <w:rFonts w:ascii="Palatino Linotype" w:hAnsi="Palatino Linotype" w:cs="Arial"/>
      <w:b/>
      <w:bCs/>
      <w:sz w:val="22"/>
    </w:rPr>
  </w:style>
  <w:style w:type="paragraph" w:styleId="9">
    <w:name w:val="heading 9"/>
    <w:basedOn w:val="a"/>
    <w:next w:val="a"/>
    <w:pPr>
      <w:keepNext/>
      <w:spacing w:before="120"/>
      <w:ind w:left="1800"/>
      <w:outlineLvl w:val="8"/>
    </w:pPr>
    <w:rPr>
      <w:rFonts w:ascii="Palatino Linotype" w:hAnsi="Palatino Linotype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="480"/>
    </w:pPr>
    <w:rPr>
      <w:rFonts w:ascii="Arial Narrow" w:hAnsi="Arial Narrow"/>
    </w:rPr>
  </w:style>
  <w:style w:type="paragraph" w:styleId="a7">
    <w:name w:val="Body Text"/>
    <w:basedOn w:val="a"/>
    <w:pPr>
      <w:spacing w:line="360" w:lineRule="auto"/>
    </w:pPr>
    <w:rPr>
      <w:kern w:val="3"/>
      <w:sz w:val="28"/>
      <w:szCs w:val="24"/>
    </w:rPr>
  </w:style>
  <w:style w:type="paragraph" w:styleId="a8">
    <w:name w:val="List Paragraph"/>
    <w:basedOn w:val="a"/>
    <w:uiPriority w:val="34"/>
    <w:qFormat/>
    <w:rsid w:val="008B21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1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by\Desktop\&#20449;&#32025;_&#34253;&#2229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信紙_藍圖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碩博士班研究生更換指導教授--聲明書</dc:title>
  <dc:subject/>
  <dc:creator>GIEE</dc:creator>
  <cp:keywords/>
  <dc:description/>
  <cp:lastModifiedBy>Shu-Li Chen</cp:lastModifiedBy>
  <cp:revision>2</cp:revision>
  <cp:lastPrinted>2004-10-26T03:44:00Z</cp:lastPrinted>
  <dcterms:created xsi:type="dcterms:W3CDTF">2021-05-14T02:23:00Z</dcterms:created>
  <dcterms:modified xsi:type="dcterms:W3CDTF">2021-05-14T02:23:00Z</dcterms:modified>
</cp:coreProperties>
</file>